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Педагогический состав</w:t>
      </w:r>
    </w:p>
    <w:tbl>
      <w:tblPr>
        <w:tblW w:w="1573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337"/>
        <w:gridCol w:w="1667"/>
        <w:gridCol w:w="2988"/>
        <w:gridCol w:w="844"/>
        <w:gridCol w:w="892"/>
        <w:gridCol w:w="1669"/>
        <w:gridCol w:w="1734"/>
        <w:gridCol w:w="2820"/>
      </w:tblGrid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(уровни)профессионального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Учебная степень (при наличии)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56" w:righ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ind w:left="-156" w:righ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ind w:left="-156" w:righ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Ученое </w:t>
            </w:r>
          </w:p>
          <w:p>
            <w:pPr>
              <w:pStyle w:val="Normal"/>
              <w:spacing w:lineRule="auto" w:line="240" w:before="0" w:after="0"/>
              <w:ind w:left="-156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звание ( при наличии)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 Назиф Шагитович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законодательства в сфере дорожного движения. Основы управления т.с. Основы управ.тс «В». Организация груз. Перевозок. Организация пассажирских перевозок. Устройство и тех. обслуживание тс.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Высшее профессиональное образование (УАИ) по специальности «Авиационные двигатели», квалификация «инженер-механик»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«Педагогические основы деятельности преподавателя автошколы»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</w:t>
            </w:r>
            <w:r>
              <w:rPr>
                <w:rFonts w:cs="Times New Roman" w:ascii="Times New Roman" w:hAnsi="Times New Roman"/>
              </w:rPr>
              <w:t>20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 Назиф Шагитович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Первая помощь при ДТП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«Педагогические основы деятельности преподавателя автошколы»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Удостоверение о повышении квалификации по доп . проф. программе «Деятельность инструктор массового обучения навыкам оказания первой помощи»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Удостоверение о повышении квалификации педагогических работников по навыкам оказания первой помощи при ДТП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 </w:t>
            </w:r>
            <w:r>
              <w:rPr>
                <w:rFonts w:cs="Times New Roman" w:ascii="Times New Roman" w:hAnsi="Times New Roman"/>
              </w:rPr>
              <w:t>10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 Назиф Шагитович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. Основы психофизиол. деятельности водителя.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«Педагогические основы деятельности преподавателя автошколы»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</w:t>
            </w:r>
            <w:r>
              <w:rPr>
                <w:rFonts w:cs="Times New Roman" w:ascii="Times New Roman" w:hAnsi="Times New Roman"/>
              </w:rPr>
              <w:t xml:space="preserve">7 лет    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Венера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Назифовна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законодательства в сфере дорожного движения. Основы управления т.с. Основы управ.тс «В». Организация груз. Перевозок. Организация пассажирских перевозок. Устройство и тех. обслуживание тс.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Высшее профессиональное образование (УГАТУ) по специальности «Электрические системы и сети», квалификация «инженер»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«Педагогические основы деятельности преподавателя автошколы»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  </w:t>
            </w:r>
            <w:r>
              <w:rPr>
                <w:rFonts w:cs="Times New Roman" w:ascii="Times New Roman" w:hAnsi="Times New Roman"/>
              </w:rPr>
              <w:t>15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Венера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Назифовна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Первая помощь при ДТП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«Педагогические основы деятельности преподавателя автошколы»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Удостоверение о повышении квалификации по доп . проф. программе «Деятельность инструктор массового обучения навыкам оказания первой помощи»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Удостоверение о повышении квалификации педагогических работников по навыкам оказания первой помощи при ДТП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</w:t>
            </w:r>
            <w:r>
              <w:rPr>
                <w:rFonts w:cs="Times New Roman" w:ascii="Times New Roman" w:hAnsi="Times New Roman"/>
              </w:rPr>
              <w:t>5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Венера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Назифовна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. Основы психофизиол. деятельности водителя.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«Педагогические основы деятельности преподавателя автошколы»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      </w:t>
            </w:r>
            <w:r>
              <w:rPr>
                <w:rFonts w:cs="Times New Roman" w:ascii="Times New Roman" w:hAnsi="Times New Roman"/>
              </w:rPr>
              <w:t>5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 Руслан Назифович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мпов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Практическое вождение ТС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о среднем профессиональном образовании по специальности «Правоведение»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«Педагогика и методика профессионального обучения управления транспортных средств»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Юсупов Руслан Фаритович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мпов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Практическое вождение ТС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УАК по специальности «Техническое обслуживание и ремонт автомобильного транспорта», квалификация «техник-механик»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Свидетельство о курсах повышения квалификации по подготовки специалистов по безопасности дорожного движения на автомобильном транспорте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Гинатулин Назиф Шагитович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мпов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Практическое вождение ТС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Высшее профессиональное образование (УАИ) по специальности «Авиационные двигатели», квалификация «инженер-механик»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Удостоверение о повышении квалификации по Педагогическим основам деятельности водителей транспортных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Гинатулина Венера Назифовна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мпов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Практическое вождение ТС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Высшее профессиональное образование (УГАТУ) по специальности «Электрические системы и сети», квалификация «инженер»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профессиональной переподготовке по программе «Педагогика и методика профессионального обучения управления транспортных средств»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Назаров Фидаил Курмангалиевич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мпов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Практическое вождение ТС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 УАК по специальности «Техническое обслуживание и ремонт автомобильного транспорта», квалификация «техник-механик»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Удостоверение о повышении квалификации по Педагогическим основам деятельности водителей транспортных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 лет</w:t>
            </w:r>
          </w:p>
        </w:tc>
      </w:tr>
      <w:tr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Гинатулин Динар Аширабович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мпов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Практическое вождение ТС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ФГОУ  МГАВТ по специальности «Судовождение на внутренних водных путях и в прибрежном плавании», квалификация «техник-судоводитель»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Удостоверение о повышении квалификации по Педагогическим основам деятельности водителей транспортных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6838" w:h="11906"/>
      <w:pgMar w:left="1134" w:right="1134" w:gutter="0" w:header="0" w:top="56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2026-03-18T09:35:00Z</dcterms:created>
  <dc:creator>Пользователь Windows</dc:creator>
  <dc:description/>
  <cp:keywords/>
  <dc:language>en-US</dc:language>
  <cp:lastModifiedBy>Пользователь Windows</cp:lastModifiedBy>
  <dcterms:modified xsi:type="dcterms:W3CDTF">2026-03-19T18:16:00Z</dcterms:modified>
  <cp:revision>37</cp:revision>
  <dc:subject/>
  <dc:title/>
</cp:coreProperties>
</file>